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6BB" w:rsidRPr="002A1D31" w:rsidRDefault="00F516BB" w:rsidP="00F516BB">
      <w:pPr>
        <w:ind w:right="-874"/>
        <w:jc w:val="both"/>
        <w:rPr>
          <w:lang w:val="en-US"/>
        </w:rPr>
      </w:pPr>
      <w:r w:rsidRPr="002A1D31">
        <w:rPr>
          <w:lang w:val="en-US"/>
        </w:rPr>
        <w:t>ROMÂNIA</w:t>
      </w:r>
    </w:p>
    <w:p w:rsidR="00F516BB" w:rsidRPr="002A1D31" w:rsidRDefault="00F516BB" w:rsidP="00F516BB">
      <w:pPr>
        <w:ind w:right="-874"/>
        <w:jc w:val="both"/>
        <w:rPr>
          <w:lang w:val="en-US"/>
        </w:rPr>
      </w:pPr>
      <w:r w:rsidRPr="002A1D31">
        <w:rPr>
          <w:lang w:val="en-US"/>
        </w:rPr>
        <w:t>JUDEŢUL ALBA</w:t>
      </w:r>
    </w:p>
    <w:p w:rsidR="00F516BB" w:rsidRPr="002A1D31" w:rsidRDefault="00F516BB" w:rsidP="00F516BB">
      <w:pPr>
        <w:ind w:right="-874"/>
        <w:jc w:val="both"/>
        <w:rPr>
          <w:lang w:val="en-US"/>
        </w:rPr>
      </w:pPr>
      <w:r w:rsidRPr="002A1D31">
        <w:rPr>
          <w:lang w:val="en-US"/>
        </w:rPr>
        <w:t>COMUNA LIVEZILE</w:t>
      </w:r>
    </w:p>
    <w:p w:rsidR="00F516BB" w:rsidRPr="002A1D31" w:rsidRDefault="00F516BB" w:rsidP="00F516BB">
      <w:pPr>
        <w:ind w:right="-874"/>
        <w:jc w:val="both"/>
        <w:rPr>
          <w:lang w:val="en-US"/>
        </w:rPr>
      </w:pPr>
      <w:r w:rsidRPr="002A1D31">
        <w:rPr>
          <w:lang w:val="en-US"/>
        </w:rPr>
        <w:t xml:space="preserve">CONSILIUL LOCAL </w:t>
      </w:r>
    </w:p>
    <w:p w:rsidR="00F516BB" w:rsidRPr="002A1D31" w:rsidRDefault="00F516BB" w:rsidP="00F516BB">
      <w:pPr>
        <w:ind w:right="-874"/>
        <w:jc w:val="center"/>
        <w:rPr>
          <w:lang w:val="en-US"/>
        </w:rPr>
      </w:pPr>
      <w:r w:rsidRPr="002A1D31">
        <w:rPr>
          <w:lang w:val="en-US"/>
        </w:rPr>
        <w:t>HOTĂRÂREA NR. 8/2017</w:t>
      </w:r>
    </w:p>
    <w:p w:rsidR="00F516BB" w:rsidRPr="002A1D31" w:rsidRDefault="00F516BB" w:rsidP="00F516BB">
      <w:pPr>
        <w:jc w:val="both"/>
        <w:rPr>
          <w:bCs/>
        </w:rPr>
      </w:pPr>
      <w:r w:rsidRPr="002A1D31">
        <w:t xml:space="preserve">    </w:t>
      </w:r>
      <w:r w:rsidR="002A1D31" w:rsidRPr="002A1D31">
        <w:t xml:space="preserve">                         </w:t>
      </w:r>
      <w:r w:rsidRPr="002A1D31">
        <w:t xml:space="preserve"> privind </w:t>
      </w:r>
      <w:r w:rsidRPr="002A1D31">
        <w:rPr>
          <w:bCs/>
        </w:rPr>
        <w:t>modificarea pct.11.6 din HCL nr. 58/2016</w:t>
      </w:r>
    </w:p>
    <w:p w:rsidR="00F516BB" w:rsidRPr="002A1D31" w:rsidRDefault="00F516BB" w:rsidP="002A1D31">
      <w:pPr>
        <w:jc w:val="both"/>
      </w:pPr>
      <w:r w:rsidRPr="002A1D31">
        <w:rPr>
          <w:bCs/>
        </w:rPr>
        <w:t xml:space="preserve"> ( privind aprobarea nivelurilor pentru valorile impozabile, impozitele </w:t>
      </w:r>
      <w:proofErr w:type="spellStart"/>
      <w:r w:rsidRPr="002A1D31">
        <w:rPr>
          <w:bCs/>
        </w:rPr>
        <w:t>şi</w:t>
      </w:r>
      <w:proofErr w:type="spellEnd"/>
      <w:r w:rsidRPr="002A1D31">
        <w:rPr>
          <w:bCs/>
        </w:rPr>
        <w:t xml:space="preserve"> taxele locale, alte taxe asimilate, taxe speciale precum </w:t>
      </w:r>
      <w:proofErr w:type="spellStart"/>
      <w:r w:rsidRPr="002A1D31">
        <w:rPr>
          <w:bCs/>
        </w:rPr>
        <w:t>şi</w:t>
      </w:r>
      <w:proofErr w:type="spellEnd"/>
      <w:r w:rsidRPr="002A1D31">
        <w:rPr>
          <w:bCs/>
        </w:rPr>
        <w:t xml:space="preserve"> amenzile aplicabile în anul 2017)</w:t>
      </w:r>
    </w:p>
    <w:p w:rsidR="00754F99" w:rsidRPr="002A1D31" w:rsidRDefault="00754F99" w:rsidP="00F516BB"/>
    <w:p w:rsidR="00F516BB" w:rsidRPr="002A1D31" w:rsidRDefault="00F516BB" w:rsidP="00754F99">
      <w:pPr>
        <w:pStyle w:val="Indentcorptext3"/>
        <w:ind w:firstLine="720"/>
        <w:rPr>
          <w:sz w:val="24"/>
        </w:rPr>
      </w:pPr>
      <w:r w:rsidRPr="002A1D31">
        <w:rPr>
          <w:sz w:val="24"/>
        </w:rPr>
        <w:t xml:space="preserve">Consiliul local al comunei Livezile, întrunit în </w:t>
      </w:r>
      <w:proofErr w:type="spellStart"/>
      <w:r w:rsidRPr="002A1D31">
        <w:rPr>
          <w:sz w:val="24"/>
        </w:rPr>
        <w:t>şedinţă</w:t>
      </w:r>
      <w:proofErr w:type="spellEnd"/>
      <w:r w:rsidRPr="002A1D31">
        <w:rPr>
          <w:sz w:val="24"/>
        </w:rPr>
        <w:t xml:space="preserve"> ordinară </w:t>
      </w:r>
      <w:proofErr w:type="spellStart"/>
      <w:r w:rsidRPr="002A1D31">
        <w:rPr>
          <w:sz w:val="24"/>
        </w:rPr>
        <w:t>şi</w:t>
      </w:r>
      <w:proofErr w:type="spellEnd"/>
      <w:r w:rsidRPr="002A1D31">
        <w:rPr>
          <w:sz w:val="24"/>
        </w:rPr>
        <w:t xml:space="preserve"> publică în data de 31 ianuarie 2017;</w:t>
      </w:r>
    </w:p>
    <w:p w:rsidR="002A1D31" w:rsidRPr="002A1D31" w:rsidRDefault="00F516BB" w:rsidP="00754F99">
      <w:pPr>
        <w:ind w:firstLine="720"/>
        <w:jc w:val="both"/>
        <w:rPr>
          <w:bCs/>
        </w:rPr>
      </w:pPr>
      <w:r w:rsidRPr="002A1D31">
        <w:t xml:space="preserve">Luând în dezbatere raportul de specialitate la proiectul de hotărâre privind </w:t>
      </w:r>
      <w:r w:rsidRPr="002A1D31">
        <w:rPr>
          <w:bCs/>
        </w:rPr>
        <w:t>modificarea pct.11.6 din HCL nr. 58/2016</w:t>
      </w:r>
      <w:r w:rsidR="002A1D31" w:rsidRPr="002A1D31">
        <w:rPr>
          <w:bCs/>
        </w:rPr>
        <w:t>,</w:t>
      </w:r>
    </w:p>
    <w:p w:rsidR="00F516BB" w:rsidRPr="002A1D31" w:rsidRDefault="002A1D31" w:rsidP="00754F99">
      <w:pPr>
        <w:ind w:firstLine="720"/>
        <w:jc w:val="both"/>
        <w:rPr>
          <w:bCs/>
        </w:rPr>
      </w:pPr>
      <w:proofErr w:type="spellStart"/>
      <w:r w:rsidRPr="002A1D31">
        <w:rPr>
          <w:bCs/>
        </w:rPr>
        <w:t>Avand</w:t>
      </w:r>
      <w:proofErr w:type="spellEnd"/>
      <w:r w:rsidRPr="002A1D31">
        <w:rPr>
          <w:bCs/>
        </w:rPr>
        <w:t xml:space="preserve"> in vedere raportul comisiei de specialitate din cadrul Consiliului local Livezile,</w:t>
      </w:r>
      <w:r w:rsidR="00F516BB" w:rsidRPr="002A1D31">
        <w:rPr>
          <w:bCs/>
        </w:rPr>
        <w:t xml:space="preserve">  </w:t>
      </w:r>
    </w:p>
    <w:p w:rsidR="00F516BB" w:rsidRPr="002A1D31" w:rsidRDefault="00F516BB" w:rsidP="00754F99">
      <w:pPr>
        <w:ind w:firstLine="720"/>
        <w:jc w:val="both"/>
      </w:pPr>
      <w:r w:rsidRPr="002A1D31">
        <w:t xml:space="preserve">Având în vedere prevederilor Legii nr.227/2015 privind Codul Fiscal, ale Legii nr.273/2006 privind </w:t>
      </w:r>
      <w:proofErr w:type="spellStart"/>
      <w:r w:rsidRPr="002A1D31">
        <w:t>Finanţele</w:t>
      </w:r>
      <w:proofErr w:type="spellEnd"/>
      <w:r w:rsidRPr="002A1D31">
        <w:t xml:space="preserve"> Publice Locale, ale Legii nr.303/2007 pentru modificarea si completarea Legii nr.44/1994 privind veteranii de război, precum si unele drepturi ale invalizilor </w:t>
      </w:r>
      <w:proofErr w:type="spellStart"/>
      <w:r w:rsidRPr="002A1D31">
        <w:t>şi</w:t>
      </w:r>
      <w:proofErr w:type="spellEnd"/>
      <w:r w:rsidRPr="002A1D31">
        <w:t xml:space="preserve"> văduvelor de război, ale Legii nr. 117/1999 privind taxele extrajudiciare de timbru, cu modificările ulterioare, ale O.U.G 70/2009 pentru modificarea </w:t>
      </w:r>
      <w:proofErr w:type="spellStart"/>
      <w:r w:rsidRPr="002A1D31">
        <w:t>şi</w:t>
      </w:r>
      <w:proofErr w:type="spellEnd"/>
      <w:r w:rsidRPr="002A1D31">
        <w:t xml:space="preserve"> completarea unor acte normative privind taxe </w:t>
      </w:r>
      <w:proofErr w:type="spellStart"/>
      <w:r w:rsidRPr="002A1D31">
        <w:t>şi</w:t>
      </w:r>
      <w:proofErr w:type="spellEnd"/>
      <w:r w:rsidRPr="002A1D31">
        <w:t xml:space="preserve"> tarife cu caracter fiscal, ale Legii nr. 207/2015, privind Codul de procedură fiscală. </w:t>
      </w:r>
    </w:p>
    <w:p w:rsidR="00F516BB" w:rsidRPr="002A1D31" w:rsidRDefault="00F516BB" w:rsidP="00754F99">
      <w:pPr>
        <w:ind w:firstLine="720"/>
        <w:jc w:val="both"/>
      </w:pPr>
      <w:r w:rsidRPr="002A1D31">
        <w:t xml:space="preserve">În conformitate cu prevederile art. 36(2) lit. „b” coroborat cu art. 36(4) lit. „c”, ale art. 45(2) lit. „c”, ale art. 115(1) lit. „b” din Legea nr. 215/2001 privind </w:t>
      </w:r>
      <w:proofErr w:type="spellStart"/>
      <w:r w:rsidRPr="002A1D31">
        <w:t>administraţia</w:t>
      </w:r>
      <w:proofErr w:type="spellEnd"/>
      <w:r w:rsidRPr="002A1D31">
        <w:t xml:space="preserve"> publică locală, republicată,  cu modificările </w:t>
      </w:r>
      <w:proofErr w:type="spellStart"/>
      <w:r w:rsidRPr="002A1D31">
        <w:t>şi</w:t>
      </w:r>
      <w:proofErr w:type="spellEnd"/>
      <w:r w:rsidRPr="002A1D31">
        <w:t xml:space="preserve"> </w:t>
      </w:r>
      <w:proofErr w:type="spellStart"/>
      <w:r w:rsidRPr="002A1D31">
        <w:t>completarile</w:t>
      </w:r>
      <w:proofErr w:type="spellEnd"/>
      <w:r w:rsidRPr="002A1D31">
        <w:t xml:space="preserve"> ulterioare</w:t>
      </w:r>
    </w:p>
    <w:p w:rsidR="00F516BB" w:rsidRPr="002A1D31" w:rsidRDefault="00F516BB" w:rsidP="00F516BB">
      <w:pPr>
        <w:ind w:right="-694"/>
        <w:jc w:val="center"/>
        <w:rPr>
          <w:lang w:val="fr-FR"/>
        </w:rPr>
      </w:pPr>
      <w:r w:rsidRPr="002A1D31">
        <w:rPr>
          <w:lang w:val="fr-FR"/>
        </w:rPr>
        <w:t>H O T Ă R Ă Ş T E :</w:t>
      </w:r>
    </w:p>
    <w:p w:rsidR="00754F99" w:rsidRPr="002A1D31" w:rsidRDefault="00754F99" w:rsidP="00F516BB">
      <w:pPr>
        <w:ind w:right="-694"/>
        <w:jc w:val="center"/>
      </w:pPr>
    </w:p>
    <w:p w:rsidR="00754F99" w:rsidRPr="002A1D31" w:rsidRDefault="00F516BB" w:rsidP="00F516BB">
      <w:pPr>
        <w:jc w:val="both"/>
        <w:rPr>
          <w:bCs/>
        </w:rPr>
      </w:pPr>
      <w:r w:rsidRPr="002A1D31">
        <w:rPr>
          <w:u w:val="single"/>
        </w:rPr>
        <w:t>Art.1.</w:t>
      </w:r>
      <w:r w:rsidRPr="002A1D31">
        <w:t> </w:t>
      </w:r>
      <w:r w:rsidRPr="002A1D31">
        <w:rPr>
          <w:b/>
          <w:u w:val="single"/>
        </w:rPr>
        <w:t>.</w:t>
      </w:r>
      <w:r w:rsidRPr="002A1D31">
        <w:t xml:space="preserve"> </w:t>
      </w:r>
      <w:r w:rsidR="00754F99" w:rsidRPr="002A1D31">
        <w:t xml:space="preserve"> </w:t>
      </w:r>
      <w:r w:rsidRPr="002A1D31">
        <w:t xml:space="preserve">Se aprobă modificarea pct. 11.6 din HCL nr. 58/2016 si va avea </w:t>
      </w:r>
      <w:proofErr w:type="spellStart"/>
      <w:r w:rsidRPr="002A1D31">
        <w:t>urmatorul</w:t>
      </w:r>
      <w:proofErr w:type="spellEnd"/>
      <w:r w:rsidRPr="002A1D31">
        <w:t xml:space="preserve"> </w:t>
      </w:r>
      <w:proofErr w:type="spellStart"/>
      <w:r w:rsidRPr="002A1D31">
        <w:t>continut</w:t>
      </w:r>
      <w:proofErr w:type="spellEnd"/>
      <w:r w:rsidRPr="002A1D31">
        <w:t xml:space="preserve">: </w:t>
      </w:r>
      <w:r w:rsidRPr="002A1D31">
        <w:rPr>
          <w:b/>
        </w:rPr>
        <w:t xml:space="preserve">persoanele fizice sau juridice care nu </w:t>
      </w:r>
      <w:proofErr w:type="spellStart"/>
      <w:r w:rsidRPr="002A1D31">
        <w:rPr>
          <w:b/>
        </w:rPr>
        <w:t>incheie</w:t>
      </w:r>
      <w:proofErr w:type="spellEnd"/>
      <w:r w:rsidRPr="002A1D31">
        <w:rPr>
          <w:b/>
        </w:rPr>
        <w:t xml:space="preserve"> contracte de salubrizare cu operatorul serviciului de salubrizare au </w:t>
      </w:r>
      <w:proofErr w:type="spellStart"/>
      <w:r w:rsidRPr="002A1D31">
        <w:rPr>
          <w:b/>
        </w:rPr>
        <w:t>obligatia</w:t>
      </w:r>
      <w:proofErr w:type="spellEnd"/>
      <w:r w:rsidRPr="002A1D31">
        <w:rPr>
          <w:b/>
        </w:rPr>
        <w:t xml:space="preserve"> de a </w:t>
      </w:r>
      <w:proofErr w:type="spellStart"/>
      <w:r w:rsidRPr="002A1D31">
        <w:rPr>
          <w:b/>
        </w:rPr>
        <w:t>plati</w:t>
      </w:r>
      <w:proofErr w:type="spellEnd"/>
      <w:r w:rsidRPr="002A1D31">
        <w:rPr>
          <w:b/>
        </w:rPr>
        <w:t xml:space="preserve"> o taxa speciala numita taxa de salubrizare  in cuantum de 11 lei/pers./luna pentru persoanele fizice si 130 lei/mc pentru </w:t>
      </w:r>
      <w:proofErr w:type="spellStart"/>
      <w:r w:rsidRPr="002A1D31">
        <w:rPr>
          <w:b/>
        </w:rPr>
        <w:t>pesoanele</w:t>
      </w:r>
      <w:proofErr w:type="spellEnd"/>
      <w:r w:rsidRPr="002A1D31">
        <w:rPr>
          <w:b/>
        </w:rPr>
        <w:t xml:space="preserve"> juridice, TVA inclus</w:t>
      </w:r>
      <w:r w:rsidRPr="002A1D31">
        <w:t>.</w:t>
      </w:r>
    </w:p>
    <w:p w:rsidR="00F516BB" w:rsidRPr="002A1D31" w:rsidRDefault="00F516BB" w:rsidP="00754F99">
      <w:pPr>
        <w:ind w:right="57"/>
        <w:jc w:val="both"/>
      </w:pPr>
      <w:r w:rsidRPr="002A1D31">
        <w:rPr>
          <w:u w:val="single"/>
        </w:rPr>
        <w:t>Art.2.</w:t>
      </w:r>
      <w:r w:rsidRPr="002A1D31">
        <w:t xml:space="preserve"> </w:t>
      </w:r>
      <w:r w:rsidR="00754F99" w:rsidRPr="002A1D31">
        <w:t xml:space="preserve"> </w:t>
      </w:r>
      <w:r w:rsidRPr="002A1D31">
        <w:t xml:space="preserve">Prezenta hotărâre a fost adoptată cu un număr de 9 voturi favorabile valabil exprimate, care reprezintă 100% din numărul consilierilor în </w:t>
      </w:r>
      <w:proofErr w:type="spellStart"/>
      <w:r w:rsidRPr="002A1D31">
        <w:t>funcţie</w:t>
      </w:r>
      <w:proofErr w:type="spellEnd"/>
      <w:r w:rsidRPr="002A1D31">
        <w:t>.</w:t>
      </w:r>
    </w:p>
    <w:p w:rsidR="00F516BB" w:rsidRPr="002A1D31" w:rsidRDefault="00F516BB" w:rsidP="00F516BB">
      <w:pPr>
        <w:ind w:right="-180"/>
        <w:jc w:val="both"/>
      </w:pPr>
      <w:r w:rsidRPr="002A1D31">
        <w:t xml:space="preserve">                                        </w:t>
      </w:r>
    </w:p>
    <w:p w:rsidR="00F516BB" w:rsidRPr="002A1D31" w:rsidRDefault="00F516BB" w:rsidP="00F516BB">
      <w:pPr>
        <w:ind w:left="720" w:right="-180" w:firstLine="720"/>
        <w:jc w:val="center"/>
      </w:pPr>
      <w:r w:rsidRPr="002A1D31">
        <w:t>Livezile, 31 ianuarie 2017</w:t>
      </w:r>
    </w:p>
    <w:p w:rsidR="00F516BB" w:rsidRPr="002A1D31" w:rsidRDefault="00F516BB" w:rsidP="00F516BB">
      <w:pPr>
        <w:ind w:right="-874"/>
        <w:jc w:val="both"/>
      </w:pPr>
    </w:p>
    <w:p w:rsidR="00F516BB" w:rsidRPr="002A1D31" w:rsidRDefault="00F516BB" w:rsidP="00F516BB">
      <w:pPr>
        <w:jc w:val="both"/>
      </w:pPr>
      <w:r w:rsidRPr="002A1D31">
        <w:t xml:space="preserve">                PREŞEDINTE DE ŞEDINŢĂ                </w:t>
      </w:r>
      <w:r w:rsidR="002A1D31">
        <w:t xml:space="preserve">        </w:t>
      </w:r>
      <w:r w:rsidRPr="002A1D31">
        <w:t>CONTRASEMNEAZĂ</w:t>
      </w:r>
    </w:p>
    <w:p w:rsidR="00F516BB" w:rsidRPr="002A1D31" w:rsidRDefault="00F516BB" w:rsidP="00F516BB">
      <w:pPr>
        <w:jc w:val="both"/>
      </w:pPr>
      <w:r w:rsidRPr="002A1D31">
        <w:t xml:space="preserve">       </w:t>
      </w:r>
      <w:r w:rsidR="00754F99" w:rsidRPr="002A1D31">
        <w:t xml:space="preserve">            </w:t>
      </w:r>
      <w:r w:rsidRPr="002A1D31">
        <w:t xml:space="preserve"> Macavei Stefan-Mihai                        </w:t>
      </w:r>
      <w:r w:rsidR="00754F99" w:rsidRPr="002A1D31">
        <w:t xml:space="preserve">  </w:t>
      </w:r>
      <w:r w:rsidRPr="002A1D31">
        <w:t xml:space="preserve"> </w:t>
      </w:r>
      <w:r w:rsidR="00754F99" w:rsidRPr="002A1D31">
        <w:t xml:space="preserve">       </w:t>
      </w:r>
      <w:r w:rsidR="002A1D31">
        <w:t xml:space="preserve">       </w:t>
      </w:r>
      <w:bookmarkStart w:id="0" w:name="_GoBack"/>
      <w:bookmarkEnd w:id="0"/>
      <w:r w:rsidRPr="002A1D31">
        <w:t>SECRETAR</w:t>
      </w:r>
    </w:p>
    <w:p w:rsidR="00F516BB" w:rsidRPr="002A1D31" w:rsidRDefault="00F516BB" w:rsidP="00F516BB">
      <w:pPr>
        <w:jc w:val="both"/>
      </w:pPr>
      <w:r w:rsidRPr="002A1D31">
        <w:t xml:space="preserve">                                                               </w:t>
      </w:r>
      <w:r w:rsidR="00754F99" w:rsidRPr="002A1D31">
        <w:t xml:space="preserve">                 </w:t>
      </w:r>
      <w:r w:rsidR="002A1D31">
        <w:t xml:space="preserve">        </w:t>
      </w:r>
      <w:proofErr w:type="spellStart"/>
      <w:r w:rsidRPr="002A1D31">
        <w:t>Lobont</w:t>
      </w:r>
      <w:proofErr w:type="spellEnd"/>
      <w:r w:rsidRPr="002A1D31">
        <w:t xml:space="preserve"> Angela-Elisabeta</w:t>
      </w:r>
    </w:p>
    <w:p w:rsidR="00754F99" w:rsidRPr="002A1D31" w:rsidRDefault="00754F99" w:rsidP="00F516BB">
      <w:pPr>
        <w:jc w:val="both"/>
      </w:pPr>
    </w:p>
    <w:p w:rsidR="00754F99" w:rsidRPr="002A1D31" w:rsidRDefault="00754F99" w:rsidP="00F516BB">
      <w:pPr>
        <w:jc w:val="both"/>
      </w:pPr>
    </w:p>
    <w:p w:rsidR="00754F99" w:rsidRPr="002A1D31" w:rsidRDefault="00754F99" w:rsidP="00F516BB">
      <w:pPr>
        <w:jc w:val="both"/>
      </w:pPr>
    </w:p>
    <w:p w:rsidR="00F516BB" w:rsidRPr="002A1D31" w:rsidRDefault="00754F99" w:rsidP="00754F99">
      <w:pPr>
        <w:jc w:val="both"/>
        <w:rPr>
          <w:sz w:val="20"/>
          <w:szCs w:val="20"/>
        </w:rPr>
      </w:pPr>
      <w:r w:rsidRPr="002A1D31">
        <w:rPr>
          <w:sz w:val="20"/>
          <w:szCs w:val="20"/>
        </w:rPr>
        <w:t xml:space="preserve">       </w:t>
      </w:r>
      <w:r w:rsidR="00F516BB" w:rsidRPr="002A1D31">
        <w:rPr>
          <w:sz w:val="20"/>
          <w:szCs w:val="20"/>
        </w:rPr>
        <w:t xml:space="preserve">Prezenta se comunică: </w:t>
      </w:r>
    </w:p>
    <w:p w:rsidR="00754F99" w:rsidRPr="002A1D31" w:rsidRDefault="00F516BB" w:rsidP="00F516BB">
      <w:pPr>
        <w:jc w:val="both"/>
        <w:rPr>
          <w:sz w:val="20"/>
          <w:szCs w:val="20"/>
        </w:rPr>
      </w:pPr>
      <w:proofErr w:type="spellStart"/>
      <w:r w:rsidRPr="002A1D31">
        <w:rPr>
          <w:sz w:val="20"/>
          <w:szCs w:val="20"/>
        </w:rPr>
        <w:t>Instituţiei</w:t>
      </w:r>
      <w:proofErr w:type="spellEnd"/>
      <w:r w:rsidRPr="002A1D31">
        <w:rPr>
          <w:sz w:val="20"/>
          <w:szCs w:val="20"/>
        </w:rPr>
        <w:t xml:space="preserve"> Prefectului - </w:t>
      </w:r>
      <w:proofErr w:type="spellStart"/>
      <w:r w:rsidRPr="002A1D31">
        <w:rPr>
          <w:sz w:val="20"/>
          <w:szCs w:val="20"/>
        </w:rPr>
        <w:t>judeţului</w:t>
      </w:r>
      <w:proofErr w:type="spellEnd"/>
      <w:r w:rsidRPr="002A1D31">
        <w:rPr>
          <w:sz w:val="20"/>
          <w:szCs w:val="20"/>
        </w:rPr>
        <w:t xml:space="preserve"> Alba</w:t>
      </w:r>
      <w:r w:rsidR="00754F99" w:rsidRPr="002A1D31">
        <w:rPr>
          <w:sz w:val="20"/>
          <w:szCs w:val="20"/>
        </w:rPr>
        <w:t>,</w:t>
      </w:r>
      <w:r w:rsidRPr="002A1D31">
        <w:rPr>
          <w:sz w:val="20"/>
          <w:szCs w:val="20"/>
        </w:rPr>
        <w:tab/>
      </w:r>
    </w:p>
    <w:p w:rsidR="00F516BB" w:rsidRPr="002A1D31" w:rsidRDefault="00F516BB" w:rsidP="00F516BB">
      <w:pPr>
        <w:jc w:val="both"/>
        <w:rPr>
          <w:sz w:val="20"/>
          <w:szCs w:val="20"/>
        </w:rPr>
      </w:pPr>
      <w:r w:rsidRPr="002A1D31">
        <w:rPr>
          <w:sz w:val="20"/>
          <w:szCs w:val="20"/>
        </w:rPr>
        <w:t xml:space="preserve">Domnului Primar, Han </w:t>
      </w:r>
      <w:proofErr w:type="spellStart"/>
      <w:r w:rsidRPr="002A1D31">
        <w:rPr>
          <w:sz w:val="20"/>
          <w:szCs w:val="20"/>
        </w:rPr>
        <w:t>Horatiu</w:t>
      </w:r>
      <w:proofErr w:type="spellEnd"/>
      <w:r w:rsidRPr="002A1D31">
        <w:rPr>
          <w:sz w:val="20"/>
          <w:szCs w:val="20"/>
        </w:rPr>
        <w:t>-Nicolae</w:t>
      </w:r>
    </w:p>
    <w:p w:rsidR="00F516BB" w:rsidRPr="002A1D31" w:rsidRDefault="002A1D31" w:rsidP="00F516BB">
      <w:pPr>
        <w:jc w:val="both"/>
        <w:rPr>
          <w:sz w:val="20"/>
          <w:szCs w:val="20"/>
        </w:rPr>
      </w:pPr>
      <w:r w:rsidRPr="002A1D31">
        <w:rPr>
          <w:sz w:val="20"/>
          <w:szCs w:val="20"/>
        </w:rPr>
        <w:t xml:space="preserve">Doamnei Popa Emilia, </w:t>
      </w:r>
      <w:proofErr w:type="spellStart"/>
      <w:r w:rsidRPr="002A1D31">
        <w:rPr>
          <w:sz w:val="20"/>
          <w:szCs w:val="20"/>
        </w:rPr>
        <w:t>inspectorsuperior</w:t>
      </w:r>
      <w:proofErr w:type="spellEnd"/>
      <w:r w:rsidR="00F516BB" w:rsidRPr="002A1D31">
        <w:rPr>
          <w:sz w:val="20"/>
          <w:szCs w:val="20"/>
        </w:rPr>
        <w:t xml:space="preserve"> </w:t>
      </w:r>
    </w:p>
    <w:p w:rsidR="00F516BB" w:rsidRPr="002A1D31" w:rsidRDefault="00754F99" w:rsidP="00F516BB">
      <w:pPr>
        <w:jc w:val="both"/>
        <w:rPr>
          <w:sz w:val="20"/>
          <w:szCs w:val="20"/>
        </w:rPr>
      </w:pPr>
      <w:r w:rsidRPr="002A1D31">
        <w:rPr>
          <w:sz w:val="20"/>
          <w:szCs w:val="20"/>
        </w:rPr>
        <w:t xml:space="preserve"> </w:t>
      </w:r>
      <w:r w:rsidR="00F516BB" w:rsidRPr="002A1D31">
        <w:rPr>
          <w:sz w:val="20"/>
          <w:szCs w:val="20"/>
        </w:rPr>
        <w:t>Comisiei de specialitate</w:t>
      </w:r>
    </w:p>
    <w:p w:rsidR="00754F99" w:rsidRPr="002A1D31" w:rsidRDefault="00754F99" w:rsidP="00754F99">
      <w:pPr>
        <w:jc w:val="both"/>
        <w:rPr>
          <w:sz w:val="20"/>
          <w:szCs w:val="20"/>
        </w:rPr>
      </w:pPr>
      <w:r w:rsidRPr="002A1D31">
        <w:rPr>
          <w:sz w:val="20"/>
          <w:szCs w:val="20"/>
        </w:rPr>
        <w:t xml:space="preserve">  Se </w:t>
      </w:r>
      <w:proofErr w:type="spellStart"/>
      <w:r w:rsidRPr="002A1D31">
        <w:rPr>
          <w:sz w:val="20"/>
          <w:szCs w:val="20"/>
        </w:rPr>
        <w:t>afişează</w:t>
      </w:r>
      <w:proofErr w:type="spellEnd"/>
      <w:r w:rsidRPr="002A1D31">
        <w:rPr>
          <w:sz w:val="20"/>
          <w:szCs w:val="20"/>
        </w:rPr>
        <w:t xml:space="preserve"> la avizier</w:t>
      </w:r>
    </w:p>
    <w:p w:rsidR="00F516BB" w:rsidRPr="002A1D31" w:rsidRDefault="00F516BB" w:rsidP="00754F99">
      <w:pPr>
        <w:jc w:val="both"/>
        <w:rPr>
          <w:sz w:val="20"/>
          <w:szCs w:val="20"/>
        </w:rPr>
      </w:pPr>
      <w:r w:rsidRPr="002A1D31">
        <w:rPr>
          <w:sz w:val="20"/>
          <w:szCs w:val="20"/>
        </w:rPr>
        <w:t xml:space="preserve"> AEL/AEL  5 ex/1pag</w:t>
      </w:r>
    </w:p>
    <w:sectPr w:rsidR="00F516BB" w:rsidRPr="002A1D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FC7"/>
    <w:rsid w:val="001232B7"/>
    <w:rsid w:val="002A1D31"/>
    <w:rsid w:val="002B3EA3"/>
    <w:rsid w:val="00365FC7"/>
    <w:rsid w:val="005653AE"/>
    <w:rsid w:val="00754F99"/>
    <w:rsid w:val="008F7BC1"/>
    <w:rsid w:val="00F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7CE9"/>
  <w15:chartTrackingRefBased/>
  <w15:docId w15:val="{BCD624E4-8F47-4569-B404-E3D9A3AA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corptext3">
    <w:name w:val="Body Text Indent 3"/>
    <w:basedOn w:val="Normal"/>
    <w:link w:val="Indentcorptext3Caracter"/>
    <w:rsid w:val="00F516BB"/>
    <w:pPr>
      <w:ind w:firstLine="708"/>
      <w:jc w:val="both"/>
    </w:pPr>
    <w:rPr>
      <w:sz w:val="28"/>
    </w:rPr>
  </w:style>
  <w:style w:type="character" w:customStyle="1" w:styleId="Indentcorptext3Caracter">
    <w:name w:val="Indent corp text 3 Caracter"/>
    <w:basedOn w:val="Fontdeparagrafimplicit"/>
    <w:link w:val="Indentcorptext3"/>
    <w:rsid w:val="00F516BB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2017-02-06T18:58:00Z</dcterms:created>
  <dcterms:modified xsi:type="dcterms:W3CDTF">2017-02-09T13:10:00Z</dcterms:modified>
</cp:coreProperties>
</file>